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FE4391">
      <w:r>
        <w:t>Physics 100 (Stapleton)</w:t>
      </w:r>
      <w:r w:rsidR="003F00FB">
        <w:tab/>
      </w:r>
      <w:r w:rsidR="003F00FB">
        <w:tab/>
      </w:r>
      <w:r w:rsidR="003F00FB">
        <w:tab/>
      </w:r>
      <w:r w:rsidR="003F00FB">
        <w:tab/>
      </w:r>
      <w:r w:rsidR="003F00FB">
        <w:tab/>
      </w:r>
      <w:r w:rsidR="003F00FB">
        <w:tab/>
        <w:t>Name: ___________________________</w:t>
      </w:r>
    </w:p>
    <w:p w:rsidR="00FE4391" w:rsidRDefault="00FE4391"/>
    <w:p w:rsidR="00FE4391" w:rsidRPr="00FE4391" w:rsidRDefault="00FE4391" w:rsidP="00FE439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4391">
        <w:rPr>
          <w:rFonts w:ascii="Times New Roman" w:eastAsia="Times New Roman" w:hAnsi="Times New Roman" w:cs="Times New Roman"/>
          <w:sz w:val="24"/>
          <w:szCs w:val="24"/>
        </w:rPr>
        <w:t>Pulley activity:</w:t>
      </w:r>
    </w:p>
    <w:p w:rsidR="00FE4391" w:rsidRPr="00FE4391" w:rsidRDefault="00FE4391" w:rsidP="00FE4391">
      <w:pPr>
        <w:numPr>
          <w:ilvl w:val="1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E43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4391">
        <w:rPr>
          <w:rFonts w:ascii="Times New Roman" w:eastAsia="Times New Roman" w:hAnsi="Times New Roman" w:cs="Times New Roman"/>
          <w:sz w:val="24"/>
          <w:szCs w:val="24"/>
        </w:rPr>
        <w:t xml:space="preserve">Set up </w:t>
      </w:r>
      <w:r w:rsidRPr="003F00F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FE4391">
        <w:rPr>
          <w:rFonts w:ascii="Times New Roman" w:eastAsia="Times New Roman" w:hAnsi="Times New Roman" w:cs="Times New Roman"/>
          <w:sz w:val="24"/>
          <w:szCs w:val="24"/>
        </w:rPr>
        <w:t xml:space="preserve"> pulley systems that lift a weight.  Each pulley system must have a different theoretical mechanical advantage that is not equal to one.  For each pulley system...</w:t>
      </w:r>
      <w:bookmarkStart w:id="0" w:name="_GoBack"/>
      <w:bookmarkEnd w:id="0"/>
    </w:p>
    <w:p w:rsidR="00FE4391" w:rsidRPr="00FE4391" w:rsidRDefault="00FE4391" w:rsidP="00FE4391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4391">
        <w:rPr>
          <w:rFonts w:ascii="Times New Roman" w:eastAsia="Times New Roman" w:hAnsi="Times New Roman" w:cs="Times New Roman"/>
          <w:sz w:val="24"/>
          <w:szCs w:val="24"/>
        </w:rPr>
        <w:t xml:space="preserve">ketch the system, showing all of the pulleys and strings that are involved.  Label the number of pulleys and the number of strings. </w:t>
      </w:r>
    </w:p>
    <w:p w:rsidR="00FE4391" w:rsidRPr="00FE4391" w:rsidRDefault="00FE4391" w:rsidP="00FE4391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4391">
        <w:rPr>
          <w:rFonts w:ascii="Times New Roman" w:eastAsia="Times New Roman" w:hAnsi="Times New Roman" w:cs="Times New Roman"/>
          <w:sz w:val="24"/>
          <w:szCs w:val="24"/>
        </w:rPr>
        <w:t>Measure an input distance and an output distance, and record them clearly on your diagram.</w:t>
      </w:r>
    </w:p>
    <w:p w:rsidR="00FE4391" w:rsidRPr="00FE4391" w:rsidRDefault="00FE4391" w:rsidP="00FE4391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4391">
        <w:rPr>
          <w:rFonts w:ascii="Times New Roman" w:eastAsia="Times New Roman" w:hAnsi="Times New Roman" w:cs="Times New Roman"/>
          <w:sz w:val="24"/>
          <w:szCs w:val="24"/>
        </w:rPr>
        <w:t xml:space="preserve">Calculate theoretical mechanical advantage and record it clearly on your diagram.  </w:t>
      </w:r>
      <w:proofErr w:type="spellStart"/>
      <w:r w:rsidRPr="00FE439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E43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theoretical</w:t>
      </w:r>
      <w:proofErr w:type="spellEnd"/>
      <w:r w:rsidRPr="00FE4391">
        <w:rPr>
          <w:rFonts w:ascii="Times New Roman" w:eastAsia="Times New Roman" w:hAnsi="Times New Roman" w:cs="Times New Roman"/>
          <w:sz w:val="24"/>
          <w:szCs w:val="24"/>
        </w:rPr>
        <w:t xml:space="preserve"> = Input distance / Output distance</w:t>
      </w:r>
    </w:p>
    <w:p w:rsidR="00FE4391" w:rsidRPr="00FE4391" w:rsidRDefault="00FE4391" w:rsidP="00FE4391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4391">
        <w:rPr>
          <w:rFonts w:ascii="Times New Roman" w:eastAsia="Times New Roman" w:hAnsi="Times New Roman" w:cs="Times New Roman"/>
          <w:sz w:val="24"/>
          <w:szCs w:val="24"/>
        </w:rPr>
        <w:t xml:space="preserve">Calculate the weight of the weight, in </w:t>
      </w:r>
      <w:proofErr w:type="spellStart"/>
      <w:r w:rsidRPr="00FE4391">
        <w:rPr>
          <w:rFonts w:ascii="Times New Roman" w:eastAsia="Times New Roman" w:hAnsi="Times New Roman" w:cs="Times New Roman"/>
          <w:sz w:val="24"/>
          <w:szCs w:val="24"/>
        </w:rPr>
        <w:t>Newtons</w:t>
      </w:r>
      <w:proofErr w:type="spellEnd"/>
      <w:r w:rsidRPr="00FE43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391" w:rsidRPr="00FE4391" w:rsidRDefault="00FE4391" w:rsidP="00FE4391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4391">
        <w:rPr>
          <w:rFonts w:ascii="Times New Roman" w:eastAsia="Times New Roman" w:hAnsi="Times New Roman" w:cs="Times New Roman"/>
          <w:sz w:val="24"/>
          <w:szCs w:val="24"/>
        </w:rPr>
        <w:t>Measure the actual input force required to lift the weight.</w:t>
      </w:r>
    </w:p>
    <w:p w:rsidR="00FE4391" w:rsidRPr="00FE4391" w:rsidRDefault="00FE4391" w:rsidP="00FE4391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4391">
        <w:rPr>
          <w:rFonts w:ascii="Times New Roman" w:eastAsia="Times New Roman" w:hAnsi="Times New Roman" w:cs="Times New Roman"/>
          <w:sz w:val="24"/>
          <w:szCs w:val="24"/>
        </w:rPr>
        <w:t xml:space="preserve">Calculate the actual mechanical advantage of the system.  </w:t>
      </w:r>
      <w:proofErr w:type="spellStart"/>
      <w:r w:rsidRPr="00FE439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E43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actual</w:t>
      </w:r>
      <w:proofErr w:type="spellEnd"/>
      <w:r w:rsidRPr="00FE4391">
        <w:rPr>
          <w:rFonts w:ascii="Times New Roman" w:eastAsia="Times New Roman" w:hAnsi="Times New Roman" w:cs="Times New Roman"/>
          <w:sz w:val="24"/>
          <w:szCs w:val="24"/>
        </w:rPr>
        <w:t xml:space="preserve"> = Output Force / Input Force</w:t>
      </w:r>
    </w:p>
    <w:p w:rsidR="00FE4391" w:rsidRPr="00FE4391" w:rsidRDefault="00FE4391" w:rsidP="00FE4391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4391">
        <w:rPr>
          <w:rFonts w:ascii="Times New Roman" w:eastAsia="Times New Roman" w:hAnsi="Times New Roman" w:cs="Times New Roman"/>
          <w:sz w:val="24"/>
          <w:szCs w:val="24"/>
        </w:rPr>
        <w:t xml:space="preserve">Calculate your machine's efficiency.  Efficiency = </w:t>
      </w:r>
      <w:proofErr w:type="spellStart"/>
      <w:r w:rsidRPr="00FE439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E43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actual</w:t>
      </w:r>
      <w:proofErr w:type="spellEnd"/>
      <w:r w:rsidRPr="00FE439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E439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E43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theoretical</w:t>
      </w:r>
      <w:proofErr w:type="spellEnd"/>
    </w:p>
    <w:p w:rsidR="00FE4391" w:rsidRPr="00FE4391" w:rsidRDefault="00FE4391" w:rsidP="00FE439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FE4391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Example:</w:t>
      </w:r>
    </w:p>
    <w:p w:rsidR="00FE4391" w:rsidRDefault="00FE4391" w:rsidP="00FE43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FE4391" w:rsidRDefault="00FE4391" w:rsidP="00FE43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FE4391" w:rsidRDefault="00FE4391" w:rsidP="00FE43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FE4391" w:rsidRDefault="00FE4391" w:rsidP="00FE43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FE4391" w:rsidRPr="00FE4391" w:rsidRDefault="00FE4391" w:rsidP="00FE43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FE4391" w:rsidRDefault="00FE4391" w:rsidP="00FE4391">
      <w:pPr>
        <w:numPr>
          <w:ilvl w:val="1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E43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Set up two pulley systems using a trucker’s hitch as the pulley, as shown in the diagram.  Complete the steps above using these two pulley systems.</w:t>
      </w:r>
    </w:p>
    <w:p w:rsidR="00FE4391" w:rsidRDefault="00FE4391" w:rsidP="00FE4391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2520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ker hit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366" cy="252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391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491"/>
    <w:multiLevelType w:val="multilevel"/>
    <w:tmpl w:val="2C5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B75C3"/>
    <w:multiLevelType w:val="multilevel"/>
    <w:tmpl w:val="2C5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91"/>
    <w:rsid w:val="003F00FB"/>
    <w:rsid w:val="007E29DB"/>
    <w:rsid w:val="00B51E89"/>
    <w:rsid w:val="00CC07E4"/>
    <w:rsid w:val="00DF1456"/>
    <w:rsid w:val="00F6451A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2015-01-04T21:47:00Z</dcterms:created>
  <dcterms:modified xsi:type="dcterms:W3CDTF">2015-01-04T21:47:00Z</dcterms:modified>
</cp:coreProperties>
</file>